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6C3" w14:textId="5309B19F" w:rsidR="00D03907" w:rsidRPr="00A8381F" w:rsidRDefault="00D03907" w:rsidP="00D03907">
      <w:pPr>
        <w:keepNext/>
        <w:spacing w:before="120" w:after="0" w:line="360" w:lineRule="auto"/>
        <w:jc w:val="right"/>
        <w:outlineLvl w:val="2"/>
        <w:rPr>
          <w:rFonts w:ascii="Book Antiqua" w:hAnsi="Book Antiqua" w:cs="Calibri"/>
          <w:b/>
          <w:i/>
          <w:iCs/>
          <w:sz w:val="20"/>
          <w:szCs w:val="20"/>
          <w:lang w:val="x-none" w:eastAsia="x-none"/>
        </w:rPr>
      </w:pPr>
      <w:r w:rsidRPr="00B624EB">
        <w:rPr>
          <w:rFonts w:ascii="Book Antiqua" w:hAnsi="Book Antiqua" w:cs="Calibri"/>
          <w:b/>
          <w:i/>
          <w:iCs/>
          <w:sz w:val="20"/>
          <w:szCs w:val="20"/>
          <w:lang w:val="x-none" w:eastAsia="x-none"/>
        </w:rPr>
        <w:t xml:space="preserve">Załącznik nr </w:t>
      </w:r>
      <w:r w:rsidRPr="00B624EB">
        <w:rPr>
          <w:rFonts w:ascii="Book Antiqua" w:hAnsi="Book Antiqua" w:cs="Calibri"/>
          <w:b/>
          <w:i/>
          <w:iCs/>
          <w:sz w:val="20"/>
          <w:szCs w:val="20"/>
          <w:lang w:eastAsia="x-none"/>
        </w:rPr>
        <w:t>5 do SWZ</w:t>
      </w:r>
    </w:p>
    <w:p w14:paraId="3B93876B" w14:textId="77777777" w:rsidR="00D03907" w:rsidRPr="00A8381F" w:rsidRDefault="00D03907" w:rsidP="00D03907">
      <w:pPr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…............................................. </w:t>
      </w:r>
      <w:r w:rsidRPr="00B624EB">
        <w:rPr>
          <w:rFonts w:ascii="Book Antiqua" w:hAnsi="Book Antiqua" w:cs="Calibri"/>
          <w:sz w:val="20"/>
          <w:szCs w:val="20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>(pieczęć firmowa Wykonawcy)</w:t>
      </w:r>
    </w:p>
    <w:p w14:paraId="25BEE206" w14:textId="77777777" w:rsidR="00D03907" w:rsidRDefault="00D03907" w:rsidP="00D03907">
      <w:pPr>
        <w:keepNext/>
        <w:spacing w:before="120" w:after="0" w:line="360" w:lineRule="auto"/>
        <w:jc w:val="center"/>
        <w:outlineLvl w:val="3"/>
        <w:rPr>
          <w:rFonts w:ascii="Book Antiqua" w:hAnsi="Book Antiqua" w:cs="Calibri"/>
          <w:b/>
          <w:bCs/>
          <w:sz w:val="20"/>
          <w:szCs w:val="20"/>
          <w:lang w:val="x-none" w:eastAsia="x-none"/>
        </w:rPr>
      </w:pPr>
      <w:r w:rsidRPr="00B624EB">
        <w:rPr>
          <w:rFonts w:ascii="Book Antiqua" w:hAnsi="Book Antiqua" w:cs="Calibri"/>
          <w:b/>
          <w:bCs/>
          <w:sz w:val="20"/>
          <w:szCs w:val="20"/>
          <w:lang w:val="x-none" w:eastAsia="x-none"/>
        </w:rPr>
        <w:t>WYKAZ NARZĘDZI</w:t>
      </w:r>
    </w:p>
    <w:p w14:paraId="26F1C4F7" w14:textId="35EFEFF6" w:rsidR="00D03907" w:rsidRPr="007A5AE2" w:rsidRDefault="00D03907" w:rsidP="002E7D86">
      <w:pPr>
        <w:keepNext/>
        <w:tabs>
          <w:tab w:val="left" w:pos="7395"/>
        </w:tabs>
        <w:spacing w:before="120" w:after="0" w:line="360" w:lineRule="auto"/>
        <w:outlineLvl w:val="3"/>
        <w:rPr>
          <w:rFonts w:ascii="Book Antiqua" w:hAnsi="Book Antiqua" w:cs="Calibri"/>
          <w:b/>
          <w:bCs/>
          <w:sz w:val="20"/>
          <w:szCs w:val="20"/>
          <w:lang w:eastAsia="x-none"/>
        </w:rPr>
      </w:pPr>
      <w:r>
        <w:rPr>
          <w:rFonts w:ascii="Book Antiqua" w:hAnsi="Book Antiqua" w:cs="Calibri"/>
          <w:b/>
          <w:bCs/>
          <w:sz w:val="20"/>
          <w:szCs w:val="20"/>
          <w:lang w:eastAsia="x-none"/>
        </w:rPr>
        <w:t xml:space="preserve"> Zakład Opiekuńczo- Leczniczy  przy ul. Szubińskiej 4</w:t>
      </w:r>
      <w:r w:rsidR="002E7D86">
        <w:rPr>
          <w:rFonts w:ascii="Book Antiqua" w:hAnsi="Book Antiqua" w:cs="Calibri"/>
          <w:b/>
          <w:bCs/>
          <w:sz w:val="20"/>
          <w:szCs w:val="20"/>
          <w:lang w:eastAsia="x-none"/>
        </w:rPr>
        <w:tab/>
      </w:r>
    </w:p>
    <w:p w14:paraId="241E07D5" w14:textId="77777777" w:rsidR="00D03907" w:rsidRPr="00B624EB" w:rsidRDefault="00D03907" w:rsidP="00D03907">
      <w:pPr>
        <w:widowControl w:val="0"/>
        <w:spacing w:after="0" w:line="240" w:lineRule="auto"/>
        <w:rPr>
          <w:rFonts w:ascii="Book Antiqua" w:hAnsi="Book Antiqua" w:cs="Calibri"/>
          <w:sz w:val="20"/>
          <w:szCs w:val="20"/>
          <w:lang w:val="x-none" w:eastAsia="x-non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788"/>
        <w:gridCol w:w="1569"/>
        <w:gridCol w:w="1438"/>
        <w:gridCol w:w="1913"/>
      </w:tblGrid>
      <w:tr w:rsidR="00D03907" w:rsidRPr="007D1456" w14:paraId="24DDDC62" w14:textId="77777777" w:rsidTr="000F142E">
        <w:tc>
          <w:tcPr>
            <w:tcW w:w="1481" w:type="dxa"/>
          </w:tcPr>
          <w:p w14:paraId="2F1F3086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  <w:lang w:val="x-none" w:eastAsia="x-none"/>
              </w:rPr>
              <w:t>Liczba porządkowa</w:t>
            </w:r>
          </w:p>
        </w:tc>
        <w:tc>
          <w:tcPr>
            <w:tcW w:w="4835" w:type="dxa"/>
          </w:tcPr>
          <w:p w14:paraId="5A955CB8" w14:textId="77777777" w:rsidR="00D03907" w:rsidRPr="007D1456" w:rsidRDefault="00D03907" w:rsidP="000F142E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Nazwa</w:t>
            </w:r>
          </w:p>
          <w:p w14:paraId="2F12E918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sprzętu / narzędzia / urządzenia</w:t>
            </w:r>
          </w:p>
        </w:tc>
        <w:tc>
          <w:tcPr>
            <w:tcW w:w="2155" w:type="dxa"/>
          </w:tcPr>
          <w:p w14:paraId="038506ED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  <w:lang w:val="x-none" w:eastAsia="x-none"/>
              </w:rPr>
              <w:t>Minimalna ilość wymagana</w:t>
            </w:r>
          </w:p>
        </w:tc>
        <w:tc>
          <w:tcPr>
            <w:tcW w:w="1791" w:type="dxa"/>
          </w:tcPr>
          <w:p w14:paraId="21677755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b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sz w:val="18"/>
                <w:szCs w:val="18"/>
              </w:rPr>
              <w:t>Ilość zaoferowana</w:t>
            </w:r>
          </w:p>
        </w:tc>
        <w:tc>
          <w:tcPr>
            <w:tcW w:w="2922" w:type="dxa"/>
          </w:tcPr>
          <w:p w14:paraId="1959CB6D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Informacja o podstawie do dysponowania tym sprzętem / narzędziem / urządzeniem</w:t>
            </w:r>
          </w:p>
        </w:tc>
      </w:tr>
      <w:tr w:rsidR="00D03907" w:rsidRPr="007D1456" w14:paraId="5AF78220" w14:textId="77777777" w:rsidTr="000F142E">
        <w:tc>
          <w:tcPr>
            <w:tcW w:w="1481" w:type="dxa"/>
          </w:tcPr>
          <w:p w14:paraId="6E5C4F86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4835" w:type="dxa"/>
          </w:tcPr>
          <w:p w14:paraId="6663C329" w14:textId="77777777" w:rsidR="00D03907" w:rsidRPr="007D1456" w:rsidRDefault="00D03907" w:rsidP="000F142E"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>Wózek serwisowy do sprzątania</w:t>
            </w:r>
          </w:p>
          <w:p w14:paraId="1C42E2EC" w14:textId="77777777" w:rsidR="00D03907" w:rsidRPr="007D1456" w:rsidRDefault="00D03907" w:rsidP="000F142E"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4D084835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791" w:type="dxa"/>
          </w:tcPr>
          <w:p w14:paraId="51C6F63D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58E16BF5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D03907" w:rsidRPr="007D1456" w14:paraId="3AB0D35D" w14:textId="77777777" w:rsidTr="000F142E">
        <w:tc>
          <w:tcPr>
            <w:tcW w:w="1481" w:type="dxa"/>
          </w:tcPr>
          <w:p w14:paraId="6447E395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2.</w:t>
            </w:r>
          </w:p>
        </w:tc>
        <w:tc>
          <w:tcPr>
            <w:tcW w:w="4835" w:type="dxa"/>
          </w:tcPr>
          <w:p w14:paraId="34F2C2CA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Maszyna czyszcząca</w:t>
            </w:r>
          </w:p>
          <w:p w14:paraId="60279C4B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6AA3CC13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791" w:type="dxa"/>
          </w:tcPr>
          <w:p w14:paraId="28D8E526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23DB9A07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D03907" w:rsidRPr="007D1456" w14:paraId="51A9E95B" w14:textId="77777777" w:rsidTr="000F142E">
        <w:tc>
          <w:tcPr>
            <w:tcW w:w="1481" w:type="dxa"/>
          </w:tcPr>
          <w:p w14:paraId="2CA961F1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3.</w:t>
            </w:r>
          </w:p>
        </w:tc>
        <w:tc>
          <w:tcPr>
            <w:tcW w:w="4835" w:type="dxa"/>
          </w:tcPr>
          <w:p w14:paraId="791F1524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Wózek do transportu odpadów komunalnych – zamykany</w:t>
            </w:r>
          </w:p>
        </w:tc>
        <w:tc>
          <w:tcPr>
            <w:tcW w:w="2155" w:type="dxa"/>
          </w:tcPr>
          <w:p w14:paraId="387B07EE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791" w:type="dxa"/>
          </w:tcPr>
          <w:p w14:paraId="62EC070E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13D79CE0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D03907" w:rsidRPr="007D1456" w14:paraId="09B58080" w14:textId="77777777" w:rsidTr="000F142E">
        <w:tc>
          <w:tcPr>
            <w:tcW w:w="1481" w:type="dxa"/>
          </w:tcPr>
          <w:p w14:paraId="7E6A39CC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4.</w:t>
            </w:r>
          </w:p>
        </w:tc>
        <w:tc>
          <w:tcPr>
            <w:tcW w:w="4835" w:type="dxa"/>
          </w:tcPr>
          <w:p w14:paraId="4C383CF9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Odkurzacz bezpyłowy</w:t>
            </w:r>
          </w:p>
          <w:p w14:paraId="2487EBA9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0D6865A6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791" w:type="dxa"/>
          </w:tcPr>
          <w:p w14:paraId="79104E12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018FEE4C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D03907" w:rsidRPr="007D1456" w14:paraId="22C0052B" w14:textId="77777777" w:rsidTr="000F142E">
        <w:tc>
          <w:tcPr>
            <w:tcW w:w="1481" w:type="dxa"/>
          </w:tcPr>
          <w:p w14:paraId="130F6C65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5.</w:t>
            </w:r>
          </w:p>
        </w:tc>
        <w:tc>
          <w:tcPr>
            <w:tcW w:w="4835" w:type="dxa"/>
          </w:tcPr>
          <w:p w14:paraId="51BE1F04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Parownicę</w:t>
            </w:r>
          </w:p>
          <w:p w14:paraId="05B8C71E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1CBB7FD9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791" w:type="dxa"/>
          </w:tcPr>
          <w:p w14:paraId="60247947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724D83A3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D03907" w:rsidRPr="007D1456" w14:paraId="373F1092" w14:textId="77777777" w:rsidTr="000F142E">
        <w:tc>
          <w:tcPr>
            <w:tcW w:w="1481" w:type="dxa"/>
          </w:tcPr>
          <w:p w14:paraId="3B930D53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6.</w:t>
            </w:r>
          </w:p>
        </w:tc>
        <w:tc>
          <w:tcPr>
            <w:tcW w:w="4835" w:type="dxa"/>
          </w:tcPr>
          <w:p w14:paraId="137306AA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Maszyna polerująca wysokoobrotowa</w:t>
            </w:r>
          </w:p>
          <w:p w14:paraId="3ED3759C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5153B0F2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791" w:type="dxa"/>
          </w:tcPr>
          <w:p w14:paraId="12B81480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3AF72B25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D03907" w:rsidRPr="007D1456" w14:paraId="167886B4" w14:textId="77777777" w:rsidTr="000F142E">
        <w:tc>
          <w:tcPr>
            <w:tcW w:w="1481" w:type="dxa"/>
          </w:tcPr>
          <w:p w14:paraId="096B7A9F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7.</w:t>
            </w:r>
          </w:p>
        </w:tc>
        <w:tc>
          <w:tcPr>
            <w:tcW w:w="4835" w:type="dxa"/>
          </w:tcPr>
          <w:p w14:paraId="7B4BE778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Drabina 6 stopniowa + drążek teleskopowy</w:t>
            </w:r>
          </w:p>
          <w:p w14:paraId="29FBF243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4189BDFF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791" w:type="dxa"/>
          </w:tcPr>
          <w:p w14:paraId="5C4AA851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37280C9C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D03907" w:rsidRPr="007D1456" w14:paraId="6A221435" w14:textId="77777777" w:rsidTr="000F142E">
        <w:tc>
          <w:tcPr>
            <w:tcW w:w="1481" w:type="dxa"/>
          </w:tcPr>
          <w:p w14:paraId="28D46C8D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8.</w:t>
            </w:r>
          </w:p>
        </w:tc>
        <w:tc>
          <w:tcPr>
            <w:tcW w:w="4835" w:type="dxa"/>
          </w:tcPr>
          <w:p w14:paraId="785529CC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 xml:space="preserve">Ściereczki </w:t>
            </w:r>
          </w:p>
        </w:tc>
        <w:tc>
          <w:tcPr>
            <w:tcW w:w="2155" w:type="dxa"/>
          </w:tcPr>
          <w:p w14:paraId="7631695F" w14:textId="77777777" w:rsidR="00D03907" w:rsidRPr="007D1456" w:rsidRDefault="00D03907" w:rsidP="000F14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Ilość ściereczek dostosowana do liczby pomieszczeń i rodzaju sprzątanej powierzchni</w:t>
            </w:r>
          </w:p>
        </w:tc>
        <w:tc>
          <w:tcPr>
            <w:tcW w:w="1791" w:type="dxa"/>
          </w:tcPr>
          <w:p w14:paraId="60A461DD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1D4B3AF9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D03907" w:rsidRPr="007D1456" w14:paraId="2010BCF4" w14:textId="77777777" w:rsidTr="000F142E">
        <w:tc>
          <w:tcPr>
            <w:tcW w:w="1481" w:type="dxa"/>
          </w:tcPr>
          <w:p w14:paraId="386E2679" w14:textId="77777777" w:rsidR="00D03907" w:rsidRPr="007D1456" w:rsidRDefault="00D03907" w:rsidP="000F142E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9.</w:t>
            </w:r>
          </w:p>
        </w:tc>
        <w:tc>
          <w:tcPr>
            <w:tcW w:w="4835" w:type="dxa"/>
          </w:tcPr>
          <w:p w14:paraId="74C6B50A" w14:textId="77777777" w:rsidR="00D03907" w:rsidRPr="007D1456" w:rsidRDefault="00D03907" w:rsidP="000F142E"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proofErr w:type="spellStart"/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>Mopy</w:t>
            </w:r>
            <w:proofErr w:type="spellEnd"/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 xml:space="preserve">: </w:t>
            </w:r>
          </w:p>
          <w:p w14:paraId="061C2C9C" w14:textId="77777777" w:rsidR="00D03907" w:rsidRPr="007D1456" w:rsidRDefault="00D03907" w:rsidP="00D03907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 xml:space="preserve">trzonki zapewniające bezkontaktową pracę personelu, eliminujące ręczne zdejmowanie brudnych </w:t>
            </w:r>
            <w:proofErr w:type="spellStart"/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>mopów</w:t>
            </w:r>
            <w:proofErr w:type="spellEnd"/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 xml:space="preserve"> </w:t>
            </w:r>
          </w:p>
          <w:p w14:paraId="01E80669" w14:textId="77777777" w:rsidR="00D03907" w:rsidRPr="007D1456" w:rsidRDefault="00D03907" w:rsidP="00D03907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 xml:space="preserve">końcówki myjące do </w:t>
            </w:r>
            <w:proofErr w:type="spellStart"/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>mopów</w:t>
            </w:r>
            <w:proofErr w:type="spellEnd"/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 xml:space="preserve"> wyłącznie bawełniane</w:t>
            </w:r>
          </w:p>
          <w:p w14:paraId="3D4AA44A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738D82EC" w14:textId="77777777" w:rsidR="00D03907" w:rsidRPr="007D1456" w:rsidRDefault="00D03907" w:rsidP="000F14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16E498FD" w14:textId="77777777" w:rsidR="00D03907" w:rsidRPr="007D1456" w:rsidRDefault="00D03907" w:rsidP="000F14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20</w:t>
            </w:r>
          </w:p>
          <w:p w14:paraId="5ACDE21F" w14:textId="77777777" w:rsidR="00D03907" w:rsidRPr="007D1456" w:rsidRDefault="00D03907" w:rsidP="000F14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2768B2A7" w14:textId="77777777" w:rsidR="00D03907" w:rsidRPr="007D1456" w:rsidRDefault="00D03907" w:rsidP="000F14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769A8004" w14:textId="77777777" w:rsidR="00D03907" w:rsidRPr="007D1456" w:rsidRDefault="00D03907" w:rsidP="000F14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202E0102" w14:textId="77777777" w:rsidR="00D03907" w:rsidRPr="007D1456" w:rsidRDefault="00D03907" w:rsidP="000F14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Ilość nakładek dostosowana do liczby pomieszczeń i rodzaju sprzątanej powierzchni</w:t>
            </w:r>
          </w:p>
        </w:tc>
        <w:tc>
          <w:tcPr>
            <w:tcW w:w="1791" w:type="dxa"/>
          </w:tcPr>
          <w:p w14:paraId="1FE95E67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56D7637E" w14:textId="77777777" w:rsidR="00D03907" w:rsidRPr="007D1456" w:rsidRDefault="00D03907" w:rsidP="000F142E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</w:tbl>
    <w:p w14:paraId="3D2DB0DC" w14:textId="77777777" w:rsidR="00D03907" w:rsidRPr="00B624EB" w:rsidRDefault="00D03907" w:rsidP="00D03907">
      <w:pPr>
        <w:spacing w:line="276" w:lineRule="auto"/>
        <w:rPr>
          <w:rFonts w:ascii="Book Antiqua" w:hAnsi="Book Antiqua" w:cs="Calibri"/>
          <w:b/>
          <w:bCs/>
          <w:sz w:val="20"/>
          <w:szCs w:val="20"/>
        </w:rPr>
      </w:pPr>
    </w:p>
    <w:p w14:paraId="1CE6C80F" w14:textId="77777777" w:rsidR="00D03907" w:rsidRPr="00B624EB" w:rsidRDefault="00D03907" w:rsidP="00D03907">
      <w:pPr>
        <w:spacing w:before="6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…........................................, dnia …......................</w:t>
      </w:r>
      <w:r w:rsidRPr="00B624EB">
        <w:rPr>
          <w:rFonts w:ascii="Book Antiqua" w:hAnsi="Book Antiqua" w:cs="Calibri"/>
          <w:sz w:val="20"/>
          <w:szCs w:val="20"/>
        </w:rPr>
        <w:br/>
        <w:t xml:space="preserve">      (miejscowość)      </w:t>
      </w:r>
    </w:p>
    <w:p w14:paraId="5C959CA6" w14:textId="0F9A3D3F" w:rsidR="00D03907" w:rsidRPr="007D1456" w:rsidRDefault="00D03907" w:rsidP="00D03907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B624EB">
        <w:rPr>
          <w:rFonts w:ascii="Book Antiqua" w:hAnsi="Book Antiqua" w:cs="Calibri"/>
          <w:sz w:val="20"/>
          <w:szCs w:val="20"/>
          <w:vertAlign w:val="superscript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>(podpis osoby uprawnionej do składania oświadczeń woli w imieniu podmiotu udostępniającego zasób</w:t>
      </w:r>
    </w:p>
    <w:p w14:paraId="0473B3F1" w14:textId="77777777" w:rsidR="00335135" w:rsidRDefault="00335135"/>
    <w:sectPr w:rsidR="00335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5437" w14:textId="77777777" w:rsidR="000464C9" w:rsidRDefault="000464C9" w:rsidP="000464C9">
      <w:pPr>
        <w:spacing w:after="0" w:line="240" w:lineRule="auto"/>
      </w:pPr>
      <w:r>
        <w:separator/>
      </w:r>
    </w:p>
  </w:endnote>
  <w:endnote w:type="continuationSeparator" w:id="0">
    <w:p w14:paraId="0A7F9A2C" w14:textId="77777777" w:rsidR="000464C9" w:rsidRDefault="000464C9" w:rsidP="0004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1C8C" w14:textId="77777777" w:rsidR="000464C9" w:rsidRDefault="000464C9" w:rsidP="000464C9">
      <w:pPr>
        <w:spacing w:after="0" w:line="240" w:lineRule="auto"/>
      </w:pPr>
      <w:r>
        <w:separator/>
      </w:r>
    </w:p>
  </w:footnote>
  <w:footnote w:type="continuationSeparator" w:id="0">
    <w:p w14:paraId="7AE8A8F0" w14:textId="77777777" w:rsidR="000464C9" w:rsidRDefault="000464C9" w:rsidP="0004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1861" w14:textId="05323DD2" w:rsidR="000464C9" w:rsidRDefault="000464C9">
    <w:pPr>
      <w:pStyle w:val="Nagwek"/>
    </w:pPr>
    <w:r>
      <w:t>ZP/</w:t>
    </w:r>
    <w:r w:rsidR="00AE0298">
      <w:t>26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41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07"/>
    <w:rsid w:val="000464C9"/>
    <w:rsid w:val="002E7D86"/>
    <w:rsid w:val="00335135"/>
    <w:rsid w:val="00AE0298"/>
    <w:rsid w:val="00D0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4AC7"/>
  <w15:chartTrackingRefBased/>
  <w15:docId w15:val="{B852E996-7161-45A3-86D7-039B2662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07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4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4C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Ludwiszewska</dc:creator>
  <cp:keywords/>
  <dc:description/>
  <cp:lastModifiedBy>Małgorzata Ludwiszewska</cp:lastModifiedBy>
  <cp:revision>4</cp:revision>
  <dcterms:created xsi:type="dcterms:W3CDTF">2021-04-28T08:42:00Z</dcterms:created>
  <dcterms:modified xsi:type="dcterms:W3CDTF">2021-06-28T10:12:00Z</dcterms:modified>
</cp:coreProperties>
</file>